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111" w:rsidRPr="00951111" w:rsidRDefault="00951111" w:rsidP="00951111">
      <w:pPr>
        <w:spacing w:before="69"/>
        <w:ind w:left="2904" w:right="3321"/>
        <w:jc w:val="center"/>
        <w:rPr>
          <w:rFonts w:ascii="Times New Roman" w:hAnsi="Times New Roman" w:cs="Times New Roman"/>
          <w:b/>
          <w:sz w:val="24"/>
          <w:szCs w:val="24"/>
          <w:lang w:val="es-ES_tradnl"/>
        </w:rPr>
      </w:pPr>
      <w:r w:rsidRPr="00951111">
        <w:rPr>
          <w:rFonts w:ascii="Times New Roman" w:hAnsi="Times New Roman" w:cs="Times New Roman"/>
          <w:b/>
          <w:sz w:val="24"/>
          <w:szCs w:val="24"/>
          <w:lang w:val="es-ES_tradnl"/>
        </w:rPr>
        <w:t>BAREM DE EVALUARE</w:t>
      </w:r>
    </w:p>
    <w:p w:rsidR="00951111" w:rsidRPr="00951111" w:rsidRDefault="00951111" w:rsidP="00951111">
      <w:pPr>
        <w:pStyle w:val="BodyText"/>
        <w:rPr>
          <w:b/>
        </w:rPr>
      </w:pPr>
    </w:p>
    <w:p w:rsidR="00951111" w:rsidRPr="00951111" w:rsidRDefault="00951111" w:rsidP="00951111">
      <w:pPr>
        <w:ind w:left="240"/>
        <w:rPr>
          <w:rFonts w:ascii="Times New Roman" w:hAnsi="Times New Roman" w:cs="Times New Roman"/>
          <w:b/>
          <w:sz w:val="24"/>
          <w:szCs w:val="24"/>
          <w:u w:val="thick"/>
          <w:lang w:val="es-ES_tradnl"/>
        </w:rPr>
      </w:pPr>
      <w:r w:rsidRPr="00951111">
        <w:rPr>
          <w:rFonts w:ascii="Times New Roman" w:hAnsi="Times New Roman" w:cs="Times New Roman"/>
          <w:b/>
          <w:sz w:val="24"/>
          <w:szCs w:val="24"/>
          <w:u w:val="thick"/>
          <w:lang w:val="es-ES_tradnl"/>
        </w:rPr>
        <w:t>SUBIE</w:t>
      </w:r>
      <w:r w:rsidR="006019E5">
        <w:rPr>
          <w:rFonts w:ascii="Times New Roman" w:hAnsi="Times New Roman" w:cs="Times New Roman"/>
          <w:b/>
          <w:sz w:val="24"/>
          <w:szCs w:val="24"/>
          <w:u w:val="thick"/>
          <w:lang w:val="es-ES_tradnl"/>
        </w:rPr>
        <w:t>CTUL I - Comprensión lectora (25</w:t>
      </w:r>
      <w:r w:rsidRPr="00951111">
        <w:rPr>
          <w:rFonts w:ascii="Times New Roman" w:hAnsi="Times New Roman" w:cs="Times New Roman"/>
          <w:b/>
          <w:sz w:val="24"/>
          <w:szCs w:val="24"/>
          <w:u w:val="thick"/>
          <w:lang w:val="es-ES_tradnl"/>
        </w:rPr>
        <w:t xml:space="preserve"> de </w:t>
      </w:r>
      <w:proofErr w:type="spellStart"/>
      <w:r w:rsidRPr="00951111">
        <w:rPr>
          <w:rFonts w:ascii="Times New Roman" w:hAnsi="Times New Roman" w:cs="Times New Roman"/>
          <w:b/>
          <w:sz w:val="24"/>
          <w:szCs w:val="24"/>
          <w:u w:val="thick"/>
          <w:lang w:val="es-ES_tradnl"/>
        </w:rPr>
        <w:t>puncte</w:t>
      </w:r>
      <w:proofErr w:type="spellEnd"/>
      <w:r w:rsidRPr="00951111">
        <w:rPr>
          <w:rFonts w:ascii="Times New Roman" w:hAnsi="Times New Roman" w:cs="Times New Roman"/>
          <w:b/>
          <w:sz w:val="24"/>
          <w:szCs w:val="24"/>
          <w:u w:val="thick"/>
          <w:lang w:val="es-ES_tradnl"/>
        </w:rPr>
        <w:t>)</w:t>
      </w:r>
    </w:p>
    <w:p w:rsidR="00951111" w:rsidRPr="00951111" w:rsidRDefault="00951111" w:rsidP="00951111">
      <w:pPr>
        <w:pStyle w:val="ListParagraph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951111">
        <w:rPr>
          <w:b/>
          <w:sz w:val="24"/>
          <w:szCs w:val="24"/>
        </w:rPr>
        <w:t>Elige la variante correcta: (6 puntos)</w:t>
      </w:r>
    </w:p>
    <w:p w:rsidR="00951111" w:rsidRPr="00951111" w:rsidRDefault="00951111" w:rsidP="00951111">
      <w:pPr>
        <w:pStyle w:val="BodyText"/>
        <w:spacing w:before="2"/>
        <w:ind w:left="720"/>
      </w:pPr>
      <w:r w:rsidRPr="00951111">
        <w:t>A -b</w:t>
      </w:r>
    </w:p>
    <w:p w:rsidR="00951111" w:rsidRPr="00951111" w:rsidRDefault="00951111" w:rsidP="00951111">
      <w:pPr>
        <w:pStyle w:val="BodyText"/>
        <w:spacing w:before="2"/>
        <w:ind w:left="720"/>
      </w:pPr>
      <w:r w:rsidRPr="00951111">
        <w:t>B -b</w:t>
      </w:r>
    </w:p>
    <w:p w:rsidR="00951111" w:rsidRPr="00951111" w:rsidRDefault="00951111" w:rsidP="00951111">
      <w:pPr>
        <w:pStyle w:val="BodyText"/>
        <w:spacing w:before="2"/>
        <w:ind w:firstLine="720"/>
      </w:pPr>
      <w:r w:rsidRPr="00951111">
        <w:t>C -a</w:t>
      </w:r>
    </w:p>
    <w:p w:rsidR="00951111" w:rsidRPr="00951111" w:rsidRDefault="00951111" w:rsidP="00951111">
      <w:pPr>
        <w:pStyle w:val="BodyText"/>
        <w:numPr>
          <w:ilvl w:val="0"/>
          <w:numId w:val="1"/>
        </w:numPr>
        <w:spacing w:before="2"/>
      </w:pPr>
      <w:r w:rsidRPr="00951111">
        <w:rPr>
          <w:b/>
        </w:rPr>
        <w:t xml:space="preserve"> Indica si estas afirmaciones son verdaderas o falsas justificando con el texto: (6 puntos)</w:t>
      </w:r>
    </w:p>
    <w:p w:rsidR="00951111" w:rsidRPr="00951111" w:rsidRDefault="00951111" w:rsidP="00951111">
      <w:pPr>
        <w:pStyle w:val="BodyText"/>
        <w:spacing w:before="2"/>
        <w:ind w:left="720"/>
      </w:pPr>
      <w:r w:rsidRPr="00951111">
        <w:t>A)V, Los peregrinos que deciden hacer en tierras españolas el Camino de Santiago hasta Compostela pueden elegir dos rutas a partir de los Pirineos.</w:t>
      </w:r>
    </w:p>
    <w:p w:rsidR="00951111" w:rsidRPr="00951111" w:rsidRDefault="00951111" w:rsidP="00951111">
      <w:pPr>
        <w:pStyle w:val="BodyText"/>
        <w:spacing w:before="2"/>
        <w:ind w:left="720"/>
      </w:pPr>
      <w:r w:rsidRPr="00951111">
        <w:t>B)V, Estos caminantes empiezan a encontrarse unos con otros en su andadura, en los albergues (hospitales de antaño), en los monasterios, en las ventas o casas particulares que les dan posada, y en la propia ruta cuando hacen un alto para descansar o comer algo.</w:t>
      </w:r>
    </w:p>
    <w:p w:rsidR="00951111" w:rsidRPr="00951111" w:rsidRDefault="00951111" w:rsidP="00951111">
      <w:pPr>
        <w:pStyle w:val="BodyText"/>
        <w:spacing w:before="2"/>
        <w:ind w:left="720"/>
      </w:pPr>
      <w:r w:rsidRPr="00951111">
        <w:t>C)F, y divulgadas oralmente</w:t>
      </w:r>
    </w:p>
    <w:p w:rsidR="00951111" w:rsidRPr="00951111" w:rsidRDefault="00951111" w:rsidP="00951111">
      <w:pPr>
        <w:pStyle w:val="ListParagraph"/>
        <w:ind w:left="960" w:firstLine="0"/>
        <w:jc w:val="both"/>
        <w:rPr>
          <w:rFonts w:eastAsiaTheme="minorEastAsia"/>
          <w:b/>
          <w:sz w:val="24"/>
          <w:szCs w:val="24"/>
        </w:rPr>
      </w:pPr>
    </w:p>
    <w:p w:rsidR="00951111" w:rsidRPr="00951111" w:rsidRDefault="00951111" w:rsidP="00951111">
      <w:pPr>
        <w:pStyle w:val="ListParagraph"/>
        <w:ind w:left="960" w:firstLine="0"/>
        <w:jc w:val="both"/>
        <w:rPr>
          <w:rFonts w:eastAsiaTheme="minorEastAsia"/>
          <w:b/>
          <w:sz w:val="24"/>
          <w:szCs w:val="24"/>
        </w:rPr>
      </w:pPr>
    </w:p>
    <w:p w:rsidR="00951111" w:rsidRPr="00951111" w:rsidRDefault="00951111" w:rsidP="00951111">
      <w:p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proofErr w:type="gramStart"/>
      <w:r w:rsidRPr="00951111">
        <w:rPr>
          <w:rFonts w:ascii="Times New Roman" w:hAnsi="Times New Roman" w:cs="Times New Roman"/>
          <w:b/>
          <w:sz w:val="24"/>
          <w:szCs w:val="24"/>
          <w:lang w:val="es-ES_tradnl"/>
        </w:rPr>
        <w:t>3.Según</w:t>
      </w:r>
      <w:proofErr w:type="gramEnd"/>
      <w:r w:rsidRPr="00951111">
        <w:rPr>
          <w:rFonts w:ascii="Times New Roman" w:hAnsi="Times New Roman" w:cs="Times New Roman"/>
          <w:b/>
          <w:sz w:val="24"/>
          <w:szCs w:val="24"/>
          <w:lang w:val="es-ES_tradnl"/>
        </w:rPr>
        <w:t xml:space="preserve"> el texto</w:t>
      </w:r>
      <w:r w:rsidRPr="00951111">
        <w:rPr>
          <w:rFonts w:ascii="Times New Roman" w:hAnsi="Times New Roman" w:cs="Times New Roman"/>
          <w:sz w:val="24"/>
          <w:szCs w:val="24"/>
          <w:lang w:val="es-ES_tradnl"/>
        </w:rPr>
        <w:t xml:space="preserve">, ¿los caminantes donde se podían alojar? </w:t>
      </w:r>
      <w:r w:rsidRPr="00951111">
        <w:rPr>
          <w:rFonts w:ascii="Times New Roman" w:hAnsi="Times New Roman" w:cs="Times New Roman"/>
          <w:b/>
          <w:sz w:val="24"/>
          <w:szCs w:val="24"/>
          <w:lang w:val="fr-FR"/>
        </w:rPr>
        <w:t xml:space="preserve">(3 </w:t>
      </w:r>
      <w:proofErr w:type="spellStart"/>
      <w:r w:rsidRPr="00951111">
        <w:rPr>
          <w:rFonts w:ascii="Times New Roman" w:hAnsi="Times New Roman" w:cs="Times New Roman"/>
          <w:b/>
          <w:sz w:val="24"/>
          <w:szCs w:val="24"/>
          <w:lang w:val="fr-FR"/>
        </w:rPr>
        <w:t>puntos</w:t>
      </w:r>
      <w:proofErr w:type="spellEnd"/>
      <w:r w:rsidRPr="00951111">
        <w:rPr>
          <w:rFonts w:ascii="Times New Roman" w:hAnsi="Times New Roman" w:cs="Times New Roman"/>
          <w:b/>
          <w:sz w:val="24"/>
          <w:szCs w:val="24"/>
          <w:lang w:val="fr-FR"/>
        </w:rPr>
        <w:t>)</w:t>
      </w:r>
    </w:p>
    <w:p w:rsidR="00951111" w:rsidRPr="00951111" w:rsidRDefault="00951111" w:rsidP="00951111">
      <w:pPr>
        <w:jc w:val="both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951111">
        <w:rPr>
          <w:rFonts w:ascii="Times New Roman" w:eastAsia="Times New Roman" w:hAnsi="Times New Roman" w:cs="Times New Roman"/>
          <w:sz w:val="24"/>
          <w:szCs w:val="24"/>
          <w:lang w:val="es-ES_tradnl"/>
        </w:rPr>
        <w:t>Los caminantes se podían alojar en los albergues (hospitales de antaño), en los monasterios, en las ventas o casas particulares.</w:t>
      </w:r>
    </w:p>
    <w:p w:rsidR="00951111" w:rsidRPr="00951111" w:rsidRDefault="00951111" w:rsidP="00951111">
      <w:p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951111" w:rsidRPr="00951111" w:rsidRDefault="00951111" w:rsidP="0095111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es-ES_tradnl"/>
        </w:rPr>
      </w:pPr>
      <w:r w:rsidRPr="00951111">
        <w:rPr>
          <w:rFonts w:ascii="Times New Roman" w:hAnsi="Times New Roman" w:cs="Times New Roman"/>
          <w:b/>
          <w:sz w:val="24"/>
          <w:szCs w:val="24"/>
          <w:lang w:val="es-ES_tradnl"/>
        </w:rPr>
        <w:t xml:space="preserve">4. </w:t>
      </w:r>
      <w:r w:rsidRPr="00951111">
        <w:rPr>
          <w:rFonts w:ascii="Times New Roman" w:hAnsi="Times New Roman" w:cs="Times New Roman"/>
          <w:sz w:val="24"/>
          <w:szCs w:val="24"/>
          <w:lang w:val="es-ES_tradnl"/>
        </w:rPr>
        <w:t>¿</w:t>
      </w:r>
      <w:proofErr w:type="spellStart"/>
      <w:r w:rsidRPr="00951111">
        <w:rPr>
          <w:rFonts w:ascii="Times New Roman" w:hAnsi="Times New Roman" w:cs="Times New Roman"/>
          <w:sz w:val="24"/>
          <w:szCs w:val="24"/>
          <w:lang w:val="es-ES_tradnl"/>
        </w:rPr>
        <w:t>Cuando</w:t>
      </w:r>
      <w:proofErr w:type="spellEnd"/>
      <w:r w:rsidRPr="00951111">
        <w:rPr>
          <w:rFonts w:ascii="Times New Roman" w:hAnsi="Times New Roman" w:cs="Times New Roman"/>
          <w:sz w:val="24"/>
          <w:szCs w:val="24"/>
          <w:lang w:val="es-ES_tradnl"/>
        </w:rPr>
        <w:t xml:space="preserve"> contaban las leyendas y donde las recogían?</w:t>
      </w:r>
      <w:r w:rsidRPr="00951111">
        <w:rPr>
          <w:rFonts w:ascii="Times New Roman" w:hAnsi="Times New Roman" w:cs="Times New Roman"/>
          <w:b/>
          <w:sz w:val="24"/>
          <w:szCs w:val="24"/>
          <w:lang w:val="es-ES_tradnl"/>
        </w:rPr>
        <w:t xml:space="preserve"> (5 puntos)</w:t>
      </w:r>
    </w:p>
    <w:p w:rsidR="00951111" w:rsidRPr="00951111" w:rsidRDefault="00951111" w:rsidP="00951111">
      <w:pPr>
        <w:jc w:val="both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951111">
        <w:rPr>
          <w:rFonts w:ascii="Times New Roman" w:eastAsia="Times New Roman" w:hAnsi="Times New Roman" w:cs="Times New Roman"/>
          <w:sz w:val="24"/>
          <w:szCs w:val="24"/>
          <w:lang w:val="es-ES_tradnl"/>
        </w:rPr>
        <w:t>Las leyendas las contaban a la cena. Muchas de esas leyendas están recogidas en códices de los monasterios y en otros documentos.</w:t>
      </w:r>
    </w:p>
    <w:p w:rsidR="00951111" w:rsidRPr="00951111" w:rsidRDefault="00951111" w:rsidP="0095111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es-ES_tradnl"/>
        </w:rPr>
      </w:pPr>
      <w:r w:rsidRPr="00951111">
        <w:rPr>
          <w:rFonts w:ascii="Times New Roman" w:hAnsi="Times New Roman" w:cs="Times New Roman"/>
          <w:b/>
          <w:sz w:val="24"/>
          <w:szCs w:val="24"/>
          <w:lang w:val="es-ES_tradnl"/>
        </w:rPr>
        <w:t xml:space="preserve">5. Completa con informaciones del texto: </w:t>
      </w:r>
    </w:p>
    <w:p w:rsidR="00951111" w:rsidRPr="00951111" w:rsidRDefault="00951111" w:rsidP="0095111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es-ES_tradnl"/>
        </w:rPr>
      </w:pPr>
      <w:r w:rsidRPr="00951111">
        <w:rPr>
          <w:rFonts w:ascii="Times New Roman" w:hAnsi="Times New Roman" w:cs="Times New Roman"/>
          <w:sz w:val="24"/>
          <w:szCs w:val="24"/>
          <w:lang w:val="es-ES_tradnl"/>
        </w:rPr>
        <w:t>Divulgadas oralmente las leyendas del Camino de Santiago estaban contadas en……</w:t>
      </w:r>
      <w:r w:rsidRPr="00951111">
        <w:rPr>
          <w:rFonts w:ascii="Times New Roman" w:eastAsia="Times New Roman" w:hAnsi="Times New Roman" w:cs="Times New Roman"/>
          <w:sz w:val="24"/>
          <w:szCs w:val="24"/>
          <w:lang w:val="es-ES_tradnl"/>
        </w:rPr>
        <w:t xml:space="preserve"> las reuniones nocturnas</w:t>
      </w:r>
      <w:r w:rsidRPr="00951111">
        <w:rPr>
          <w:rFonts w:ascii="Times New Roman" w:hAnsi="Times New Roman" w:cs="Times New Roman"/>
          <w:sz w:val="24"/>
          <w:szCs w:val="24"/>
          <w:lang w:val="es-ES_tradnl"/>
        </w:rPr>
        <w:t>…</w:t>
      </w:r>
      <w:proofErr w:type="gramStart"/>
      <w:r w:rsidRPr="00951111">
        <w:rPr>
          <w:rFonts w:ascii="Times New Roman" w:hAnsi="Times New Roman" w:cs="Times New Roman"/>
          <w:sz w:val="24"/>
          <w:szCs w:val="24"/>
          <w:lang w:val="es-ES_tradnl"/>
        </w:rPr>
        <w:t>..</w:t>
      </w:r>
      <w:r w:rsidRPr="00951111">
        <w:rPr>
          <w:rFonts w:ascii="Times New Roman" w:hAnsi="Times New Roman" w:cs="Times New Roman"/>
          <w:b/>
          <w:sz w:val="24"/>
          <w:szCs w:val="24"/>
          <w:lang w:val="es-ES_tradnl"/>
        </w:rPr>
        <w:t>(</w:t>
      </w:r>
      <w:proofErr w:type="gramEnd"/>
      <w:r w:rsidRPr="00951111">
        <w:rPr>
          <w:rFonts w:ascii="Times New Roman" w:hAnsi="Times New Roman" w:cs="Times New Roman"/>
          <w:b/>
          <w:sz w:val="24"/>
          <w:szCs w:val="24"/>
          <w:lang w:val="es-ES_tradnl"/>
        </w:rPr>
        <w:t>5 puntos)</w:t>
      </w:r>
    </w:p>
    <w:p w:rsidR="00951111" w:rsidRPr="00951111" w:rsidRDefault="00951111" w:rsidP="0095111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es-ES_tradnl"/>
        </w:rPr>
      </w:pPr>
    </w:p>
    <w:p w:rsidR="00951111" w:rsidRPr="00951111" w:rsidRDefault="00951111" w:rsidP="00951111">
      <w:pPr>
        <w:pStyle w:val="Heading1"/>
        <w:ind w:right="109"/>
      </w:pPr>
      <w:r w:rsidRPr="00951111">
        <w:rPr>
          <w:u w:val="thick"/>
        </w:rPr>
        <w:t>SUBIECTUL II -  Competencia lingüística  (25 puntos)</w:t>
      </w:r>
    </w:p>
    <w:p w:rsidR="00951111" w:rsidRPr="00951111" w:rsidRDefault="00951111" w:rsidP="00951111">
      <w:pPr>
        <w:pStyle w:val="BodyText"/>
        <w:rPr>
          <w:b/>
        </w:rPr>
      </w:pPr>
    </w:p>
    <w:p w:rsidR="00951111" w:rsidRPr="00951111" w:rsidRDefault="00951111" w:rsidP="00951111">
      <w:pPr>
        <w:pStyle w:val="ListParagraph"/>
        <w:ind w:left="360" w:firstLine="0"/>
        <w:rPr>
          <w:b/>
          <w:color w:val="000000"/>
          <w:sz w:val="24"/>
          <w:szCs w:val="24"/>
        </w:rPr>
      </w:pPr>
      <w:r w:rsidRPr="00951111">
        <w:rPr>
          <w:b/>
          <w:color w:val="000000"/>
          <w:sz w:val="24"/>
          <w:szCs w:val="24"/>
        </w:rPr>
        <w:t>1.Completa las siguientes oraciones con la palabra adecuada:</w:t>
      </w:r>
      <w:r w:rsidRPr="00951111">
        <w:rPr>
          <w:b/>
          <w:sz w:val="24"/>
          <w:szCs w:val="24"/>
        </w:rPr>
        <w:t xml:space="preserve"> (8 puntos)</w:t>
      </w:r>
    </w:p>
    <w:p w:rsidR="00951111" w:rsidRPr="00951111" w:rsidRDefault="00951111" w:rsidP="00951111">
      <w:pPr>
        <w:pStyle w:val="ListParagraph"/>
        <w:ind w:left="250" w:firstLine="0"/>
        <w:rPr>
          <w:color w:val="000000"/>
          <w:sz w:val="24"/>
          <w:szCs w:val="24"/>
        </w:rPr>
      </w:pPr>
    </w:p>
    <w:p w:rsidR="00951111" w:rsidRPr="00951111" w:rsidRDefault="00951111" w:rsidP="00951111">
      <w:pPr>
        <w:ind w:firstLine="360"/>
        <w:rPr>
          <w:rFonts w:ascii="Times New Roman" w:hAnsi="Times New Roman" w:cs="Times New Roman"/>
          <w:color w:val="000000"/>
          <w:sz w:val="24"/>
          <w:szCs w:val="24"/>
          <w:lang w:val="es-ES_tradnl"/>
        </w:rPr>
      </w:pPr>
      <w:r w:rsidRPr="00951111">
        <w:rPr>
          <w:rFonts w:ascii="Times New Roman" w:hAnsi="Times New Roman" w:cs="Times New Roman"/>
          <w:color w:val="000000"/>
          <w:sz w:val="24"/>
          <w:szCs w:val="24"/>
          <w:lang w:val="es-ES_tradnl"/>
        </w:rPr>
        <w:lastRenderedPageBreak/>
        <w:t>A) He ido ___</w:t>
      </w:r>
      <w:r w:rsidRPr="00951111">
        <w:rPr>
          <w:rFonts w:ascii="Times New Roman" w:hAnsi="Times New Roman" w:cs="Times New Roman"/>
          <w:b/>
          <w:color w:val="000000"/>
          <w:sz w:val="24"/>
          <w:szCs w:val="24"/>
          <w:lang w:val="es-ES_tradnl"/>
        </w:rPr>
        <w:t>a</w:t>
      </w:r>
      <w:r w:rsidRPr="00951111">
        <w:rPr>
          <w:rFonts w:ascii="Times New Roman" w:hAnsi="Times New Roman" w:cs="Times New Roman"/>
          <w:color w:val="000000"/>
          <w:sz w:val="24"/>
          <w:szCs w:val="24"/>
          <w:lang w:val="es-ES_tradnl"/>
        </w:rPr>
        <w:t>__ (ha/a) jugar al parque.</w:t>
      </w:r>
    </w:p>
    <w:p w:rsidR="00951111" w:rsidRPr="00951111" w:rsidRDefault="00951111" w:rsidP="00951111">
      <w:pPr>
        <w:ind w:firstLine="360"/>
        <w:rPr>
          <w:rFonts w:ascii="Times New Roman" w:hAnsi="Times New Roman" w:cs="Times New Roman"/>
          <w:color w:val="000000"/>
          <w:sz w:val="24"/>
          <w:szCs w:val="24"/>
          <w:lang w:val="es-ES_tradnl"/>
        </w:rPr>
      </w:pPr>
      <w:r w:rsidRPr="00951111">
        <w:rPr>
          <w:rFonts w:ascii="Times New Roman" w:hAnsi="Times New Roman" w:cs="Times New Roman"/>
          <w:color w:val="000000"/>
          <w:sz w:val="24"/>
          <w:szCs w:val="24"/>
          <w:lang w:val="es-ES_tradnl"/>
        </w:rPr>
        <w:t>B) ___</w:t>
      </w:r>
      <w:r w:rsidRPr="00951111">
        <w:rPr>
          <w:rFonts w:ascii="Times New Roman" w:hAnsi="Times New Roman" w:cs="Times New Roman"/>
          <w:b/>
          <w:color w:val="000000"/>
          <w:sz w:val="24"/>
          <w:szCs w:val="24"/>
          <w:lang w:val="es-ES_tradnl"/>
        </w:rPr>
        <w:t>Hay</w:t>
      </w:r>
      <w:r w:rsidRPr="00951111">
        <w:rPr>
          <w:rFonts w:ascii="Times New Roman" w:hAnsi="Times New Roman" w:cs="Times New Roman"/>
          <w:color w:val="000000"/>
          <w:sz w:val="24"/>
          <w:szCs w:val="24"/>
          <w:lang w:val="es-ES_tradnl"/>
        </w:rPr>
        <w:t>____ (ay/hay) una tarta en la nevera.</w:t>
      </w:r>
    </w:p>
    <w:p w:rsidR="00951111" w:rsidRPr="00951111" w:rsidRDefault="00951111" w:rsidP="00951111">
      <w:pPr>
        <w:ind w:firstLine="360"/>
        <w:rPr>
          <w:rFonts w:ascii="Times New Roman" w:hAnsi="Times New Roman" w:cs="Times New Roman"/>
          <w:color w:val="000000"/>
          <w:sz w:val="24"/>
          <w:szCs w:val="24"/>
          <w:lang w:val="es-ES_tradnl"/>
        </w:rPr>
      </w:pPr>
      <w:r w:rsidRPr="00951111">
        <w:rPr>
          <w:rFonts w:ascii="Times New Roman" w:hAnsi="Times New Roman" w:cs="Times New Roman"/>
          <w:color w:val="000000"/>
          <w:sz w:val="24"/>
          <w:szCs w:val="24"/>
          <w:lang w:val="es-ES_tradnl"/>
        </w:rPr>
        <w:t>C) No _</w:t>
      </w:r>
      <w:r w:rsidRPr="00951111">
        <w:rPr>
          <w:rFonts w:ascii="Times New Roman" w:hAnsi="Times New Roman" w:cs="Times New Roman"/>
          <w:b/>
          <w:color w:val="000000"/>
          <w:sz w:val="24"/>
          <w:szCs w:val="24"/>
          <w:lang w:val="es-ES_tradnl"/>
        </w:rPr>
        <w:t>sé</w:t>
      </w:r>
      <w:r w:rsidRPr="00951111">
        <w:rPr>
          <w:rFonts w:ascii="Times New Roman" w:hAnsi="Times New Roman" w:cs="Times New Roman"/>
          <w:color w:val="000000"/>
          <w:sz w:val="24"/>
          <w:szCs w:val="24"/>
          <w:lang w:val="es-ES_tradnl"/>
        </w:rPr>
        <w:t>_____ (sé/se) si vendrá hoy a _</w:t>
      </w:r>
      <w:r w:rsidRPr="00951111">
        <w:rPr>
          <w:rFonts w:ascii="Times New Roman" w:hAnsi="Times New Roman" w:cs="Times New Roman"/>
          <w:b/>
          <w:color w:val="000000"/>
          <w:sz w:val="24"/>
          <w:szCs w:val="24"/>
          <w:lang w:val="es-ES_tradnl"/>
        </w:rPr>
        <w:t>mi</w:t>
      </w:r>
      <w:r w:rsidRPr="00951111">
        <w:rPr>
          <w:rFonts w:ascii="Times New Roman" w:hAnsi="Times New Roman" w:cs="Times New Roman"/>
          <w:color w:val="000000"/>
          <w:sz w:val="24"/>
          <w:szCs w:val="24"/>
          <w:lang w:val="es-ES_tradnl"/>
        </w:rPr>
        <w:t>___ (mí/mi) casa.</w:t>
      </w:r>
    </w:p>
    <w:p w:rsidR="00951111" w:rsidRPr="00951111" w:rsidRDefault="00951111" w:rsidP="00951111">
      <w:pPr>
        <w:ind w:firstLine="360"/>
        <w:rPr>
          <w:rFonts w:ascii="Times New Roman" w:hAnsi="Times New Roman" w:cs="Times New Roman"/>
          <w:color w:val="000000"/>
          <w:sz w:val="24"/>
          <w:szCs w:val="24"/>
          <w:lang w:val="es-ES_tradnl"/>
        </w:rPr>
      </w:pPr>
      <w:r w:rsidRPr="00951111">
        <w:rPr>
          <w:rFonts w:ascii="Times New Roman" w:hAnsi="Times New Roman" w:cs="Times New Roman"/>
          <w:color w:val="000000"/>
          <w:sz w:val="24"/>
          <w:szCs w:val="24"/>
          <w:lang w:val="es-ES_tradnl"/>
        </w:rPr>
        <w:t>D) He dejado la bolsa del pan en la ____</w:t>
      </w:r>
      <w:r w:rsidRPr="00951111">
        <w:rPr>
          <w:rFonts w:ascii="Times New Roman" w:hAnsi="Times New Roman" w:cs="Times New Roman"/>
          <w:b/>
          <w:color w:val="000000"/>
          <w:sz w:val="24"/>
          <w:szCs w:val="24"/>
          <w:lang w:val="es-ES_tradnl"/>
        </w:rPr>
        <w:t>valla</w:t>
      </w:r>
      <w:r w:rsidRPr="00951111">
        <w:rPr>
          <w:rFonts w:ascii="Times New Roman" w:hAnsi="Times New Roman" w:cs="Times New Roman"/>
          <w:color w:val="000000"/>
          <w:sz w:val="24"/>
          <w:szCs w:val="24"/>
          <w:lang w:val="es-ES_tradnl"/>
        </w:rPr>
        <w:t>________ (vaya/valla) del jardín.</w:t>
      </w:r>
    </w:p>
    <w:p w:rsidR="00951111" w:rsidRPr="00951111" w:rsidRDefault="00951111" w:rsidP="00951111">
      <w:pPr>
        <w:ind w:firstLine="360"/>
        <w:rPr>
          <w:rFonts w:ascii="Times New Roman" w:hAnsi="Times New Roman" w:cs="Times New Roman"/>
          <w:color w:val="000000"/>
          <w:sz w:val="24"/>
          <w:szCs w:val="24"/>
          <w:lang w:val="es-ES_tradnl"/>
        </w:rPr>
      </w:pPr>
      <w:proofErr w:type="gramStart"/>
      <w:r w:rsidRPr="00951111">
        <w:rPr>
          <w:rFonts w:ascii="Times New Roman" w:hAnsi="Times New Roman" w:cs="Times New Roman"/>
          <w:color w:val="000000"/>
          <w:sz w:val="24"/>
          <w:szCs w:val="24"/>
          <w:lang w:val="es-ES_tradnl"/>
        </w:rPr>
        <w:t>2.</w:t>
      </w:r>
      <w:r w:rsidRPr="00951111">
        <w:rPr>
          <w:rFonts w:ascii="Times New Roman" w:hAnsi="Times New Roman" w:cs="Times New Roman"/>
          <w:b/>
          <w:bCs/>
          <w:sz w:val="24"/>
          <w:szCs w:val="24"/>
          <w:lang w:val="es-ES_tradnl"/>
        </w:rPr>
        <w:t>Contesta</w:t>
      </w:r>
      <w:proofErr w:type="gramEnd"/>
      <w:r w:rsidRPr="00951111">
        <w:rPr>
          <w:rFonts w:ascii="Times New Roman" w:hAnsi="Times New Roman" w:cs="Times New Roman"/>
          <w:b/>
          <w:bCs/>
          <w:sz w:val="24"/>
          <w:szCs w:val="24"/>
          <w:lang w:val="es-ES_tradnl"/>
        </w:rPr>
        <w:t xml:space="preserve"> negativamente a las siguientes preguntas utilizando pronombres </w:t>
      </w:r>
      <w:r w:rsidR="006019E5">
        <w:rPr>
          <w:rFonts w:ascii="Times New Roman" w:hAnsi="Times New Roman" w:cs="Times New Roman"/>
          <w:b/>
          <w:bCs/>
          <w:sz w:val="24"/>
          <w:szCs w:val="24"/>
          <w:lang w:val="es-ES_tradnl"/>
        </w:rPr>
        <w:t>para evitar las repeticiones: (4pronume x 1punct = 4</w:t>
      </w:r>
      <w:r w:rsidRPr="00951111">
        <w:rPr>
          <w:rFonts w:ascii="Times New Roman" w:hAnsi="Times New Roman" w:cs="Times New Roman"/>
          <w:b/>
          <w:bCs/>
          <w:sz w:val="24"/>
          <w:szCs w:val="24"/>
          <w:lang w:val="es-ES_tradnl"/>
        </w:rPr>
        <w:t xml:space="preserve">puncte) </w:t>
      </w:r>
    </w:p>
    <w:p w:rsidR="00951111" w:rsidRPr="00951111" w:rsidRDefault="00951111" w:rsidP="00951111">
      <w:pPr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b/>
          <w:bCs/>
          <w:sz w:val="24"/>
          <w:szCs w:val="24"/>
          <w:lang w:val="es-ES_tradnl"/>
        </w:rPr>
      </w:pPr>
    </w:p>
    <w:p w:rsidR="00951111" w:rsidRPr="00951111" w:rsidRDefault="00951111" w:rsidP="0095111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7100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951111">
        <w:rPr>
          <w:rFonts w:ascii="Times New Roman" w:hAnsi="Times New Roman" w:cs="Times New Roman"/>
          <w:sz w:val="24"/>
          <w:szCs w:val="24"/>
          <w:lang w:val="es-ES_tradnl"/>
        </w:rPr>
        <w:t xml:space="preserve">a. </w:t>
      </w:r>
      <w:proofErr w:type="spellStart"/>
      <w:r w:rsidRPr="00951111">
        <w:rPr>
          <w:rFonts w:ascii="Times New Roman" w:hAnsi="Times New Roman" w:cs="Times New Roman"/>
          <w:sz w:val="24"/>
          <w:szCs w:val="24"/>
          <w:lang w:val="es-ES_tradnl"/>
        </w:rPr>
        <w:t>Si</w:t>
      </w:r>
      <w:proofErr w:type="spellEnd"/>
      <w:r w:rsidRPr="00951111">
        <w:rPr>
          <w:rFonts w:ascii="Times New Roman" w:hAnsi="Times New Roman" w:cs="Times New Roman"/>
          <w:sz w:val="24"/>
          <w:szCs w:val="24"/>
          <w:lang w:val="es-ES_tradnl"/>
        </w:rPr>
        <w:t>, me las ha traído.</w:t>
      </w:r>
    </w:p>
    <w:p w:rsidR="00951111" w:rsidRPr="00951111" w:rsidRDefault="00951111" w:rsidP="0095111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7100"/>
        <w:jc w:val="both"/>
        <w:rPr>
          <w:rFonts w:ascii="Times New Roman" w:hAnsi="Times New Roman" w:cs="Times New Roman"/>
          <w:b/>
          <w:bCs/>
          <w:sz w:val="24"/>
          <w:szCs w:val="24"/>
          <w:lang w:val="es-ES_tradnl"/>
        </w:rPr>
      </w:pPr>
      <w:r w:rsidRPr="00951111">
        <w:rPr>
          <w:rFonts w:ascii="Times New Roman" w:hAnsi="Times New Roman" w:cs="Times New Roman"/>
          <w:sz w:val="24"/>
          <w:szCs w:val="24"/>
          <w:lang w:val="es-ES_tradnl"/>
        </w:rPr>
        <w:t xml:space="preserve"> b. –Sí, se lo dará. </w:t>
      </w:r>
    </w:p>
    <w:p w:rsidR="00951111" w:rsidRPr="00951111" w:rsidRDefault="00951111" w:rsidP="00951111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b/>
          <w:bCs/>
          <w:sz w:val="24"/>
          <w:szCs w:val="24"/>
          <w:lang w:val="es-ES_tradnl"/>
        </w:rPr>
      </w:pPr>
    </w:p>
    <w:p w:rsidR="00951111" w:rsidRPr="00951111" w:rsidRDefault="00951111" w:rsidP="0095111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951111">
        <w:rPr>
          <w:rFonts w:ascii="Times New Roman" w:hAnsi="Times New Roman" w:cs="Times New Roman"/>
          <w:sz w:val="24"/>
          <w:szCs w:val="24"/>
          <w:lang w:val="es-ES_tradnl"/>
        </w:rPr>
        <w:t xml:space="preserve">c. –Sí, se lo diré. </w:t>
      </w:r>
    </w:p>
    <w:p w:rsidR="00951111" w:rsidRPr="00951111" w:rsidRDefault="00951111" w:rsidP="0095111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ES_tradnl"/>
        </w:rPr>
      </w:pPr>
      <w:r w:rsidRPr="00951111">
        <w:rPr>
          <w:rFonts w:ascii="Times New Roman" w:hAnsi="Times New Roman" w:cs="Times New Roman"/>
          <w:sz w:val="24"/>
          <w:szCs w:val="24"/>
          <w:lang w:val="es-ES_tradnl"/>
        </w:rPr>
        <w:t>d. Si, le llevara.</w:t>
      </w:r>
    </w:p>
    <w:p w:rsidR="00951111" w:rsidRPr="00951111" w:rsidRDefault="00951111" w:rsidP="00951111">
      <w:pPr>
        <w:jc w:val="both"/>
        <w:rPr>
          <w:rFonts w:ascii="Times New Roman" w:hAnsi="Times New Roman" w:cs="Times New Roman"/>
          <w:b/>
          <w:sz w:val="24"/>
          <w:szCs w:val="24"/>
          <w:lang w:val="es-ES_tradnl"/>
        </w:rPr>
      </w:pPr>
    </w:p>
    <w:p w:rsidR="00951111" w:rsidRPr="00951111" w:rsidRDefault="00951111" w:rsidP="00951111">
      <w:pPr>
        <w:jc w:val="both"/>
        <w:rPr>
          <w:rFonts w:ascii="Times New Roman" w:hAnsi="Times New Roman" w:cs="Times New Roman"/>
          <w:b/>
          <w:sz w:val="24"/>
          <w:szCs w:val="24"/>
          <w:lang w:val="es-ES_tradnl"/>
        </w:rPr>
      </w:pPr>
      <w:proofErr w:type="gramStart"/>
      <w:r w:rsidRPr="00951111">
        <w:rPr>
          <w:rFonts w:ascii="Times New Roman" w:hAnsi="Times New Roman" w:cs="Times New Roman"/>
          <w:b/>
          <w:sz w:val="24"/>
          <w:szCs w:val="24"/>
          <w:lang w:val="es-ES_tradnl"/>
        </w:rPr>
        <w:t>3.Convierte</w:t>
      </w:r>
      <w:proofErr w:type="gramEnd"/>
      <w:r w:rsidRPr="00951111">
        <w:rPr>
          <w:rFonts w:ascii="Times New Roman" w:hAnsi="Times New Roman" w:cs="Times New Roman"/>
          <w:b/>
          <w:sz w:val="24"/>
          <w:szCs w:val="24"/>
          <w:lang w:val="es-ES_tradnl"/>
        </w:rPr>
        <w:t xml:space="preserve"> en afirmativas las siguientes oraciones en imperativo: (4 </w:t>
      </w:r>
      <w:proofErr w:type="spellStart"/>
      <w:r w:rsidRPr="00951111">
        <w:rPr>
          <w:rFonts w:ascii="Times New Roman" w:hAnsi="Times New Roman" w:cs="Times New Roman"/>
          <w:b/>
          <w:sz w:val="24"/>
          <w:szCs w:val="24"/>
          <w:lang w:val="es-ES_tradnl"/>
        </w:rPr>
        <w:t>puncte</w:t>
      </w:r>
      <w:proofErr w:type="spellEnd"/>
      <w:r w:rsidRPr="00951111">
        <w:rPr>
          <w:rFonts w:ascii="Times New Roman" w:hAnsi="Times New Roman" w:cs="Times New Roman"/>
          <w:b/>
          <w:sz w:val="24"/>
          <w:szCs w:val="24"/>
          <w:lang w:val="es-ES_tradnl"/>
        </w:rPr>
        <w:t>)</w:t>
      </w:r>
    </w:p>
    <w:p w:rsidR="00951111" w:rsidRPr="00951111" w:rsidRDefault="00951111" w:rsidP="00951111">
      <w:pPr>
        <w:jc w:val="both"/>
        <w:rPr>
          <w:rFonts w:ascii="Times New Roman" w:hAnsi="Times New Roman" w:cs="Times New Roman"/>
          <w:b/>
          <w:sz w:val="24"/>
          <w:szCs w:val="24"/>
          <w:lang w:val="es-ES_tradnl"/>
        </w:rPr>
      </w:pPr>
      <w:r w:rsidRPr="00951111">
        <w:rPr>
          <w:rFonts w:ascii="Times New Roman" w:hAnsi="Times New Roman" w:cs="Times New Roman"/>
          <w:sz w:val="24"/>
          <w:szCs w:val="24"/>
          <w:lang w:val="es-ES_tradnl"/>
        </w:rPr>
        <w:t xml:space="preserve"> a) ¡</w:t>
      </w:r>
      <w:proofErr w:type="spellStart"/>
      <w:r w:rsidRPr="00951111">
        <w:rPr>
          <w:rFonts w:ascii="Times New Roman" w:hAnsi="Times New Roman" w:cs="Times New Roman"/>
          <w:sz w:val="24"/>
          <w:szCs w:val="24"/>
          <w:lang w:val="es-ES_tradnl"/>
        </w:rPr>
        <w:t>Dámelo!b</w:t>
      </w:r>
      <w:proofErr w:type="spellEnd"/>
      <w:r w:rsidRPr="00951111">
        <w:rPr>
          <w:rFonts w:ascii="Times New Roman" w:hAnsi="Times New Roman" w:cs="Times New Roman"/>
          <w:sz w:val="24"/>
          <w:szCs w:val="24"/>
          <w:lang w:val="es-ES_tradnl"/>
        </w:rPr>
        <w:t>) ¡</w:t>
      </w:r>
      <w:proofErr w:type="spellStart"/>
      <w:r w:rsidRPr="00951111">
        <w:rPr>
          <w:rFonts w:ascii="Times New Roman" w:hAnsi="Times New Roman" w:cs="Times New Roman"/>
          <w:sz w:val="24"/>
          <w:szCs w:val="24"/>
          <w:lang w:val="es-ES_tradnl"/>
        </w:rPr>
        <w:t>Dénmelo!c</w:t>
      </w:r>
      <w:proofErr w:type="spellEnd"/>
      <w:r w:rsidRPr="00951111">
        <w:rPr>
          <w:rFonts w:ascii="Times New Roman" w:hAnsi="Times New Roman" w:cs="Times New Roman"/>
          <w:sz w:val="24"/>
          <w:szCs w:val="24"/>
          <w:lang w:val="es-ES_tradnl"/>
        </w:rPr>
        <w:t>) ¡</w:t>
      </w:r>
      <w:proofErr w:type="spellStart"/>
      <w:r w:rsidRPr="00951111">
        <w:rPr>
          <w:rFonts w:ascii="Times New Roman" w:hAnsi="Times New Roman" w:cs="Times New Roman"/>
          <w:sz w:val="24"/>
          <w:szCs w:val="24"/>
          <w:lang w:val="es-ES_tradnl"/>
        </w:rPr>
        <w:t>Díselo!d</w:t>
      </w:r>
      <w:proofErr w:type="spellEnd"/>
      <w:r w:rsidRPr="00951111">
        <w:rPr>
          <w:rFonts w:ascii="Times New Roman" w:hAnsi="Times New Roman" w:cs="Times New Roman"/>
          <w:sz w:val="24"/>
          <w:szCs w:val="24"/>
          <w:lang w:val="es-ES_tradnl"/>
        </w:rPr>
        <w:t>) ¡Ponédselo!</w:t>
      </w:r>
    </w:p>
    <w:p w:rsidR="00951111" w:rsidRPr="00951111" w:rsidRDefault="00951111" w:rsidP="00951111">
      <w:pPr>
        <w:pStyle w:val="ListParagraph"/>
        <w:tabs>
          <w:tab w:val="left" w:pos="394"/>
          <w:tab w:val="left" w:pos="5861"/>
        </w:tabs>
        <w:ind w:left="100" w:firstLine="0"/>
        <w:jc w:val="both"/>
        <w:rPr>
          <w:b/>
          <w:sz w:val="24"/>
          <w:szCs w:val="24"/>
        </w:rPr>
      </w:pPr>
      <w:r w:rsidRPr="00951111">
        <w:rPr>
          <w:b/>
          <w:sz w:val="24"/>
          <w:szCs w:val="24"/>
        </w:rPr>
        <w:t xml:space="preserve">4. Sustituye las siguientes oraciones de relativo por un adjetivo calificativo: (6 puntos) </w:t>
      </w:r>
    </w:p>
    <w:p w:rsidR="00951111" w:rsidRPr="00951111" w:rsidRDefault="00951111" w:rsidP="00951111">
      <w:pPr>
        <w:pStyle w:val="ListParagraph"/>
        <w:ind w:left="960" w:firstLine="0"/>
        <w:jc w:val="both"/>
        <w:rPr>
          <w:sz w:val="24"/>
          <w:szCs w:val="24"/>
        </w:rPr>
      </w:pPr>
    </w:p>
    <w:p w:rsidR="00951111" w:rsidRPr="00951111" w:rsidRDefault="00951111" w:rsidP="00951111">
      <w:pPr>
        <w:pStyle w:val="ListParagraph"/>
        <w:ind w:left="960" w:firstLine="0"/>
        <w:jc w:val="both"/>
        <w:rPr>
          <w:sz w:val="24"/>
          <w:szCs w:val="24"/>
        </w:rPr>
      </w:pPr>
      <w:r w:rsidRPr="00951111">
        <w:rPr>
          <w:sz w:val="24"/>
          <w:szCs w:val="24"/>
        </w:rPr>
        <w:t xml:space="preserve">a) inevitable; b) inigualable; c) sumergible/acuático/náutico; </w:t>
      </w:r>
    </w:p>
    <w:p w:rsidR="00951111" w:rsidRPr="00951111" w:rsidRDefault="00951111" w:rsidP="00951111">
      <w:pPr>
        <w:pStyle w:val="ListParagraph"/>
        <w:ind w:left="960" w:firstLine="0"/>
        <w:jc w:val="both"/>
        <w:rPr>
          <w:rFonts w:eastAsiaTheme="minorEastAsia"/>
          <w:b/>
          <w:sz w:val="24"/>
          <w:szCs w:val="24"/>
        </w:rPr>
      </w:pPr>
    </w:p>
    <w:p w:rsidR="00951111" w:rsidRPr="00951111" w:rsidRDefault="00951111" w:rsidP="00951111">
      <w:pPr>
        <w:tabs>
          <w:tab w:val="left" w:pos="394"/>
          <w:tab w:val="left" w:pos="5861"/>
        </w:tabs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proofErr w:type="gramStart"/>
      <w:r w:rsidRPr="00951111">
        <w:rPr>
          <w:rFonts w:ascii="Times New Roman" w:hAnsi="Times New Roman" w:cs="Times New Roman"/>
          <w:b/>
          <w:sz w:val="24"/>
          <w:szCs w:val="24"/>
          <w:lang w:val="es-ES_tradnl"/>
        </w:rPr>
        <w:t>5.Sustituye</w:t>
      </w:r>
      <w:proofErr w:type="gramEnd"/>
      <w:r w:rsidRPr="00951111">
        <w:rPr>
          <w:rFonts w:ascii="Times New Roman" w:hAnsi="Times New Roman" w:cs="Times New Roman"/>
          <w:b/>
          <w:sz w:val="24"/>
          <w:szCs w:val="24"/>
          <w:lang w:val="es-ES_tradnl"/>
        </w:rPr>
        <w:t xml:space="preserve"> los verbos en presente por formas de pasado de tal forma que el texto se parezca a un cuento:( 3 puntos)</w:t>
      </w:r>
    </w:p>
    <w:p w:rsidR="00951111" w:rsidRPr="00951111" w:rsidRDefault="00951111" w:rsidP="00951111">
      <w:pPr>
        <w:pStyle w:val="Heading1"/>
        <w:tabs>
          <w:tab w:val="left" w:pos="389"/>
        </w:tabs>
        <w:ind w:right="128"/>
        <w:rPr>
          <w:b w:val="0"/>
        </w:rPr>
      </w:pPr>
      <w:r w:rsidRPr="00951111">
        <w:rPr>
          <w:b w:val="0"/>
        </w:rPr>
        <w:t xml:space="preserve">A mí me </w:t>
      </w:r>
      <w:r w:rsidRPr="00951111">
        <w:t xml:space="preserve">gustó </w:t>
      </w:r>
      <w:r w:rsidRPr="00951111">
        <w:rPr>
          <w:b w:val="0"/>
        </w:rPr>
        <w:t xml:space="preserve">Benidorm. Sobre todo, me </w:t>
      </w:r>
      <w:r w:rsidRPr="00951111">
        <w:t>gustaron</w:t>
      </w:r>
      <w:r w:rsidRPr="00951111">
        <w:rPr>
          <w:b w:val="0"/>
        </w:rPr>
        <w:t xml:space="preserve"> sus playas. Yo </w:t>
      </w:r>
      <w:r w:rsidRPr="00951111">
        <w:t>iba</w:t>
      </w:r>
      <w:r w:rsidRPr="00951111">
        <w:rPr>
          <w:b w:val="0"/>
        </w:rPr>
        <w:t xml:space="preserve"> a la playa todas las mañanas a dar un paseo. Me</w:t>
      </w:r>
      <w:r w:rsidRPr="00951111">
        <w:t xml:space="preserve"> levantaba</w:t>
      </w:r>
      <w:r w:rsidRPr="00951111">
        <w:rPr>
          <w:b w:val="0"/>
        </w:rPr>
        <w:t xml:space="preserve"> temprano, me </w:t>
      </w:r>
      <w:r w:rsidRPr="00951111">
        <w:t>ponia</w:t>
      </w:r>
      <w:r w:rsidRPr="00951111">
        <w:rPr>
          <w:b w:val="0"/>
        </w:rPr>
        <w:t xml:space="preserve"> una ropa cómoda y</w:t>
      </w:r>
      <w:r w:rsidRPr="00951111">
        <w:t xml:space="preserve"> daba</w:t>
      </w:r>
      <w:r w:rsidRPr="00951111">
        <w:rPr>
          <w:b w:val="0"/>
        </w:rPr>
        <w:t xml:space="preserve"> un saludable paseo de una hora junto a la orilla. Así, </w:t>
      </w:r>
      <w:r w:rsidRPr="00951111">
        <w:t>cogia</w:t>
      </w:r>
      <w:r w:rsidRPr="00951111">
        <w:rPr>
          <w:b w:val="0"/>
        </w:rPr>
        <w:t xml:space="preserve"> fuerzas para empezar el día porque el sol y la suave brisa marina me </w:t>
      </w:r>
      <w:r w:rsidRPr="00951111">
        <w:t>daban</w:t>
      </w:r>
      <w:r w:rsidRPr="00951111">
        <w:rPr>
          <w:b w:val="0"/>
        </w:rPr>
        <w:t xml:space="preserve"> vida. Después, me</w:t>
      </w:r>
      <w:r w:rsidRPr="00951111">
        <w:t xml:space="preserve"> tomaba</w:t>
      </w:r>
      <w:r w:rsidRPr="00951111">
        <w:rPr>
          <w:b w:val="0"/>
        </w:rPr>
        <w:t xml:space="preserve"> un ligero desayuno con mi familia.Mi mejor amiga iba conmigo.Ella se </w:t>
      </w:r>
      <w:r w:rsidRPr="00951111">
        <w:t>levantaba</w:t>
      </w:r>
      <w:r w:rsidRPr="00951111">
        <w:rPr>
          <w:b w:val="0"/>
        </w:rPr>
        <w:t xml:space="preserve"> , me</w:t>
      </w:r>
      <w:r w:rsidRPr="00951111">
        <w:t xml:space="preserve"> llamaba</w:t>
      </w:r>
      <w:r w:rsidRPr="00951111">
        <w:rPr>
          <w:b w:val="0"/>
        </w:rPr>
        <w:t xml:space="preserve"> y </w:t>
      </w:r>
      <w:r w:rsidRPr="00951111">
        <w:t>quedabamo</w:t>
      </w:r>
      <w:r w:rsidRPr="00951111">
        <w:rPr>
          <w:b w:val="0"/>
        </w:rPr>
        <w:t>s para ir juntas.</w:t>
      </w:r>
    </w:p>
    <w:p w:rsidR="00951111" w:rsidRPr="00951111" w:rsidRDefault="00951111" w:rsidP="00951111">
      <w:pPr>
        <w:pStyle w:val="BodyText"/>
      </w:pPr>
    </w:p>
    <w:p w:rsidR="00951111" w:rsidRPr="00951111" w:rsidRDefault="00951111" w:rsidP="00951111">
      <w:pPr>
        <w:pStyle w:val="BodyText"/>
      </w:pPr>
      <w:bookmarkStart w:id="0" w:name="_GoBack"/>
      <w:bookmarkEnd w:id="0"/>
    </w:p>
    <w:p w:rsidR="00951111" w:rsidRPr="00951111" w:rsidRDefault="00951111" w:rsidP="00951111">
      <w:pPr>
        <w:pStyle w:val="BodyText"/>
        <w:spacing w:before="1"/>
      </w:pPr>
    </w:p>
    <w:p w:rsidR="00951111" w:rsidRPr="00951111" w:rsidRDefault="00951111" w:rsidP="00951111">
      <w:pPr>
        <w:pStyle w:val="Heading1"/>
        <w:spacing w:before="0"/>
        <w:jc w:val="both"/>
      </w:pPr>
      <w:r w:rsidRPr="00951111">
        <w:rPr>
          <w:u w:val="thick"/>
        </w:rPr>
        <w:t xml:space="preserve">SUBIECTUL III </w:t>
      </w:r>
      <w:r w:rsidRPr="00951111">
        <w:rPr>
          <w:b w:val="0"/>
          <w:u w:val="thick"/>
        </w:rPr>
        <w:t xml:space="preserve">- </w:t>
      </w:r>
      <w:r w:rsidRPr="00951111">
        <w:rPr>
          <w:u w:val="thick"/>
        </w:rPr>
        <w:t>Expresión escrita  (50 puncte)</w:t>
      </w:r>
    </w:p>
    <w:p w:rsidR="00951111" w:rsidRPr="00951111" w:rsidRDefault="00951111" w:rsidP="00951111">
      <w:pPr>
        <w:pStyle w:val="BodyText"/>
        <w:spacing w:before="11"/>
        <w:rPr>
          <w:b/>
        </w:rPr>
      </w:pPr>
    </w:p>
    <w:p w:rsidR="00951111" w:rsidRPr="00951111" w:rsidRDefault="00951111" w:rsidP="00951111">
      <w:pPr>
        <w:pStyle w:val="BodyText"/>
        <w:spacing w:before="69"/>
        <w:ind w:left="100" w:right="109"/>
        <w:rPr>
          <w:b/>
        </w:rPr>
      </w:pPr>
      <w:r w:rsidRPr="00951111">
        <w:t xml:space="preserve">Respectarea cerinţei (tip de producţie, număr de rânduri) &amp; Corectitudine socio-lingvistică (adaptare la destinatar, context) / </w:t>
      </w:r>
      <w:r w:rsidRPr="00951111">
        <w:rPr>
          <w:b/>
        </w:rPr>
        <w:t>5p.</w:t>
      </w:r>
    </w:p>
    <w:p w:rsidR="00951111" w:rsidRPr="00951111" w:rsidRDefault="00951111" w:rsidP="00951111">
      <w:pPr>
        <w:pStyle w:val="BodyText"/>
        <w:ind w:left="100" w:right="4141"/>
        <w:rPr>
          <w:b/>
        </w:rPr>
      </w:pPr>
      <w:r w:rsidRPr="00951111">
        <w:t xml:space="preserve">Capacitatea de a relata fapte / </w:t>
      </w:r>
      <w:r w:rsidRPr="00951111">
        <w:rPr>
          <w:b/>
        </w:rPr>
        <w:t>10p.</w:t>
      </w:r>
    </w:p>
    <w:p w:rsidR="00951111" w:rsidRPr="00951111" w:rsidRDefault="00951111" w:rsidP="00951111">
      <w:pPr>
        <w:pStyle w:val="BodyText"/>
        <w:ind w:left="100" w:right="109"/>
        <w:rPr>
          <w:b/>
        </w:rPr>
      </w:pPr>
      <w:r w:rsidRPr="00951111">
        <w:lastRenderedPageBreak/>
        <w:t xml:space="preserve">Capacitatea de a exprima idei, sentimente şi emoţii / </w:t>
      </w:r>
      <w:r w:rsidRPr="00951111">
        <w:rPr>
          <w:b/>
        </w:rPr>
        <w:t>5p.</w:t>
      </w:r>
    </w:p>
    <w:p w:rsidR="00951111" w:rsidRPr="00951111" w:rsidRDefault="00951111" w:rsidP="00951111">
      <w:pPr>
        <w:pStyle w:val="BodyText"/>
        <w:ind w:left="100" w:right="109"/>
        <w:rPr>
          <w:b/>
        </w:rPr>
      </w:pPr>
      <w:r w:rsidRPr="00951111">
        <w:t xml:space="preserve">Corectitudine morfosintactică şi corectitudine ortografică gramaticală / </w:t>
      </w:r>
      <w:r w:rsidRPr="00951111">
        <w:rPr>
          <w:b/>
        </w:rPr>
        <w:t>15p.</w:t>
      </w:r>
    </w:p>
    <w:p w:rsidR="00951111" w:rsidRPr="00951111" w:rsidRDefault="00951111" w:rsidP="00951111">
      <w:pPr>
        <w:pStyle w:val="BodyText"/>
        <w:ind w:left="100" w:right="4141"/>
        <w:rPr>
          <w:b/>
        </w:rPr>
      </w:pPr>
      <w:r w:rsidRPr="00951111">
        <w:t xml:space="preserve">Corectitudine lexicală şi ortografie lexicală / </w:t>
      </w:r>
      <w:r w:rsidRPr="00951111">
        <w:rPr>
          <w:b/>
        </w:rPr>
        <w:t>5p.</w:t>
      </w:r>
    </w:p>
    <w:p w:rsidR="00951111" w:rsidRPr="00951111" w:rsidRDefault="00951111" w:rsidP="00951111">
      <w:pPr>
        <w:pStyle w:val="BodyText"/>
        <w:ind w:left="100" w:right="109"/>
        <w:rPr>
          <w:b/>
        </w:rPr>
      </w:pPr>
      <w:r w:rsidRPr="00951111">
        <w:t xml:space="preserve">Coerenţă, respectarea cerinţelor / funcţiilor  comunicative,  punere în pagină / </w:t>
      </w:r>
      <w:r w:rsidRPr="00951111">
        <w:rPr>
          <w:b/>
        </w:rPr>
        <w:t>3+5+2=10p.</w:t>
      </w:r>
    </w:p>
    <w:p w:rsidR="00951111" w:rsidRPr="00951111" w:rsidRDefault="00951111" w:rsidP="00951111">
      <w:pPr>
        <w:pStyle w:val="BodyText"/>
        <w:rPr>
          <w:b/>
        </w:rPr>
      </w:pPr>
    </w:p>
    <w:p w:rsidR="00951111" w:rsidRPr="00951111" w:rsidRDefault="00951111" w:rsidP="00951111">
      <w:pPr>
        <w:pStyle w:val="BodyText"/>
        <w:spacing w:before="8"/>
        <w:rPr>
          <w:b/>
        </w:rPr>
      </w:pPr>
    </w:p>
    <w:p w:rsidR="00951111" w:rsidRPr="00951111" w:rsidRDefault="00951111" w:rsidP="00951111">
      <w:pPr>
        <w:pStyle w:val="Heading1"/>
        <w:spacing w:before="0" w:line="276" w:lineRule="auto"/>
        <w:ind w:right="109"/>
      </w:pPr>
      <w:r w:rsidRPr="00951111">
        <w:t>NB: Orice abordare a subiectului care se abate de la tipul de text şi / sau / de la tema solicitate va fi penalizată cu 50% din punctajul alocat pentru toate criteriile, cu excepţia corectitudinii morfosintactice şi lexicale.</w:t>
      </w:r>
    </w:p>
    <w:p w:rsidR="00BB2D8F" w:rsidRPr="00951111" w:rsidRDefault="00951111" w:rsidP="00951111">
      <w:pPr>
        <w:spacing w:before="200"/>
        <w:ind w:left="100" w:right="109"/>
        <w:rPr>
          <w:rFonts w:ascii="Times New Roman" w:hAnsi="Times New Roman" w:cs="Times New Roman"/>
          <w:b/>
          <w:sz w:val="24"/>
          <w:szCs w:val="24"/>
        </w:rPr>
      </w:pPr>
      <w:r w:rsidRPr="00951111">
        <w:rPr>
          <w:rFonts w:ascii="Times New Roman" w:hAnsi="Times New Roman" w:cs="Times New Roman"/>
          <w:b/>
          <w:sz w:val="24"/>
          <w:szCs w:val="24"/>
        </w:rPr>
        <w:t>Se puncteazăoricealtăsoluţielogicăşicorectădinpunct de vederelexico-gramatical.</w:t>
      </w:r>
    </w:p>
    <w:sectPr w:rsidR="00BB2D8F" w:rsidRPr="0095111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927" w:rsidRDefault="006F3927" w:rsidP="00951111">
      <w:pPr>
        <w:spacing w:after="0" w:line="240" w:lineRule="auto"/>
      </w:pPr>
      <w:r>
        <w:separator/>
      </w:r>
    </w:p>
  </w:endnote>
  <w:endnote w:type="continuationSeparator" w:id="0">
    <w:p w:rsidR="006F3927" w:rsidRDefault="006F3927" w:rsidP="009511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36058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11F7" w:rsidRDefault="00C911F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911F7" w:rsidRDefault="00C911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927" w:rsidRDefault="006F3927" w:rsidP="00951111">
      <w:pPr>
        <w:spacing w:after="0" w:line="240" w:lineRule="auto"/>
      </w:pPr>
      <w:r>
        <w:separator/>
      </w:r>
    </w:p>
  </w:footnote>
  <w:footnote w:type="continuationSeparator" w:id="0">
    <w:p w:rsidR="006F3927" w:rsidRDefault="006F3927" w:rsidP="009511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111" w:rsidRPr="00223658" w:rsidRDefault="00951111" w:rsidP="00951111">
    <w:pPr>
      <w:spacing w:after="0" w:line="240" w:lineRule="auto"/>
      <w:jc w:val="center"/>
      <w:rPr>
        <w:rFonts w:ascii="Times New Roman" w:eastAsiaTheme="minorHAnsi" w:hAnsi="Times New Roman"/>
        <w:b/>
        <w:sz w:val="24"/>
        <w:lang w:eastAsia="en-US"/>
      </w:rPr>
    </w:pPr>
    <w:r w:rsidRPr="00223658">
      <w:rPr>
        <w:rFonts w:ascii="Times New Roman" w:eastAsiaTheme="minorHAnsi" w:hAnsi="Times New Roman"/>
        <w:b/>
        <w:sz w:val="24"/>
        <w:lang w:val="en-US" w:eastAsia="en-US"/>
      </w:rPr>
      <w:t xml:space="preserve">MINISTERUL </w:t>
    </w:r>
    <w:r w:rsidRPr="00223658">
      <w:rPr>
        <w:rFonts w:ascii="Times New Roman" w:eastAsiaTheme="minorHAnsi" w:hAnsi="Times New Roman"/>
        <w:b/>
        <w:sz w:val="24"/>
        <w:lang w:eastAsia="en-US"/>
      </w:rPr>
      <w:t xml:space="preserve">EDUCAŢIEI NAŢIONALE </w:t>
    </w:r>
  </w:p>
  <w:p w:rsidR="00951111" w:rsidRPr="00223658" w:rsidRDefault="00951111" w:rsidP="00951111">
    <w:pPr>
      <w:widowControl w:val="0"/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sz w:val="24"/>
        <w:lang w:eastAsia="en-US"/>
      </w:rPr>
    </w:pPr>
    <w:r w:rsidRPr="00223658">
      <w:rPr>
        <w:rFonts w:ascii="Times New Roman" w:eastAsia="Times New Roman" w:hAnsi="Times New Roman" w:cs="Times New Roman"/>
        <w:b/>
        <w:noProof/>
        <w:sz w:val="24"/>
        <w:lang w:eastAsia="en-US"/>
      </w:rPr>
      <w:t>INSPECTORATUL ȘCOLAR  JUDEȚEAN HUNEDOARA</w:t>
    </w:r>
  </w:p>
  <w:p w:rsidR="00951111" w:rsidRPr="00223658" w:rsidRDefault="00951111" w:rsidP="00951111">
    <w:pPr>
      <w:spacing w:after="0" w:line="240" w:lineRule="auto"/>
      <w:jc w:val="center"/>
      <w:rPr>
        <w:rFonts w:ascii="Times New Roman" w:eastAsiaTheme="minorHAnsi" w:hAnsi="Times New Roman"/>
        <w:b/>
        <w:sz w:val="24"/>
        <w:lang w:eastAsia="en-US"/>
      </w:rPr>
    </w:pPr>
    <w:r w:rsidRPr="00223658">
      <w:rPr>
        <w:rFonts w:ascii="Times New Roman" w:eastAsiaTheme="minorHAnsi" w:hAnsi="Times New Roman"/>
        <w:b/>
        <w:sz w:val="24"/>
        <w:lang w:eastAsia="en-US"/>
      </w:rPr>
      <w:t xml:space="preserve">OLIMPIADA DE LIMBI ROMANICE </w:t>
    </w:r>
  </w:p>
  <w:p w:rsidR="00951111" w:rsidRPr="00223658" w:rsidRDefault="00951111" w:rsidP="00951111">
    <w:pPr>
      <w:spacing w:after="0" w:line="240" w:lineRule="auto"/>
      <w:jc w:val="center"/>
      <w:rPr>
        <w:rFonts w:ascii="Times New Roman" w:eastAsiaTheme="minorHAnsi" w:hAnsi="Times New Roman"/>
        <w:b/>
        <w:sz w:val="24"/>
        <w:lang w:eastAsia="en-US"/>
      </w:rPr>
    </w:pPr>
    <w:r w:rsidRPr="00223658">
      <w:rPr>
        <w:rFonts w:ascii="Times New Roman" w:eastAsiaTheme="minorHAnsi" w:hAnsi="Times New Roman"/>
        <w:b/>
        <w:sz w:val="24"/>
        <w:lang w:eastAsia="en-US"/>
      </w:rPr>
      <w:t>LIMBA SPANIOLĂ</w:t>
    </w:r>
  </w:p>
  <w:p w:rsidR="00951111" w:rsidRPr="00223658" w:rsidRDefault="00951111" w:rsidP="00951111">
    <w:pPr>
      <w:spacing w:after="0" w:line="240" w:lineRule="auto"/>
      <w:jc w:val="center"/>
      <w:rPr>
        <w:rFonts w:ascii="Times New Roman" w:eastAsiaTheme="minorHAnsi" w:hAnsi="Times New Roman"/>
        <w:b/>
        <w:sz w:val="24"/>
        <w:lang w:eastAsia="en-US"/>
      </w:rPr>
    </w:pPr>
    <w:r w:rsidRPr="00223658">
      <w:rPr>
        <w:rFonts w:ascii="Times New Roman" w:eastAsiaTheme="minorHAnsi" w:hAnsi="Times New Roman"/>
        <w:b/>
        <w:sz w:val="24"/>
        <w:lang w:eastAsia="en-US"/>
      </w:rPr>
      <w:t>ETAPA JUDEŢEANĂ, 18 MARTIE 2017</w:t>
    </w:r>
  </w:p>
  <w:p w:rsidR="00951111" w:rsidRPr="00223658" w:rsidRDefault="00951111" w:rsidP="00951111">
    <w:pPr>
      <w:spacing w:after="0" w:line="240" w:lineRule="auto"/>
      <w:jc w:val="center"/>
      <w:rPr>
        <w:rFonts w:ascii="Times New Roman" w:eastAsiaTheme="minorHAnsi" w:hAnsi="Times New Roman"/>
        <w:b/>
        <w:sz w:val="24"/>
        <w:lang w:eastAsia="en-US"/>
      </w:rPr>
    </w:pPr>
    <w:r>
      <w:rPr>
        <w:rFonts w:ascii="Times New Roman" w:eastAsiaTheme="minorHAnsi" w:hAnsi="Times New Roman"/>
        <w:b/>
        <w:sz w:val="24"/>
        <w:lang w:eastAsia="en-US"/>
      </w:rPr>
      <w:t xml:space="preserve">CLASA A </w:t>
    </w:r>
    <w:r w:rsidRPr="00223658">
      <w:rPr>
        <w:rFonts w:ascii="Times New Roman" w:eastAsiaTheme="minorHAnsi" w:hAnsi="Times New Roman"/>
        <w:b/>
        <w:sz w:val="24"/>
        <w:lang w:eastAsia="en-US"/>
      </w:rPr>
      <w:t>X</w:t>
    </w:r>
    <w:r>
      <w:rPr>
        <w:rFonts w:ascii="Times New Roman" w:eastAsiaTheme="minorHAnsi" w:hAnsi="Times New Roman"/>
        <w:b/>
        <w:sz w:val="24"/>
        <w:lang w:eastAsia="en-US"/>
      </w:rPr>
      <w:t>I</w:t>
    </w:r>
    <w:r w:rsidRPr="00223658">
      <w:rPr>
        <w:rFonts w:ascii="Times New Roman" w:eastAsiaTheme="minorHAnsi" w:hAnsi="Times New Roman"/>
        <w:b/>
        <w:sz w:val="24"/>
        <w:lang w:eastAsia="en-US"/>
      </w:rPr>
      <w:t>-A, REGIM DE PREDARE NORMAL</w:t>
    </w:r>
  </w:p>
  <w:p w:rsidR="00951111" w:rsidRPr="00223658" w:rsidRDefault="00951111" w:rsidP="00951111">
    <w:pPr>
      <w:spacing w:after="0" w:line="240" w:lineRule="auto"/>
      <w:jc w:val="center"/>
      <w:rPr>
        <w:rFonts w:ascii="Times New Roman" w:eastAsiaTheme="minorHAnsi" w:hAnsi="Times New Roman"/>
        <w:b/>
        <w:sz w:val="24"/>
        <w:lang w:eastAsia="en-US"/>
      </w:rPr>
    </w:pPr>
    <w:r w:rsidRPr="00223658">
      <w:rPr>
        <w:rFonts w:ascii="Times New Roman" w:eastAsiaTheme="minorHAnsi" w:hAnsi="Times New Roman"/>
        <w:b/>
        <w:sz w:val="24"/>
        <w:lang w:eastAsia="en-US"/>
      </w:rPr>
      <w:t xml:space="preserve">                                                                                                                          VARIANTA 1</w:t>
    </w:r>
  </w:p>
  <w:p w:rsidR="00951111" w:rsidRDefault="009511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51B1E"/>
    <w:multiLevelType w:val="hybridMultilevel"/>
    <w:tmpl w:val="6D4A4032"/>
    <w:lvl w:ilvl="0" w:tplc="117C45D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111"/>
    <w:rsid w:val="006019E5"/>
    <w:rsid w:val="006F3927"/>
    <w:rsid w:val="00951111"/>
    <w:rsid w:val="00B5476B"/>
    <w:rsid w:val="00C911F7"/>
    <w:rsid w:val="00E7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11"/>
    <w:rPr>
      <w:rFonts w:eastAsiaTheme="minorEastAsia"/>
      <w:lang w:val="ro-RO" w:eastAsia="ro-RO"/>
    </w:rPr>
  </w:style>
  <w:style w:type="paragraph" w:styleId="Heading1">
    <w:name w:val="heading 1"/>
    <w:basedOn w:val="Normal"/>
    <w:link w:val="Heading1Char"/>
    <w:uiPriority w:val="1"/>
    <w:qFormat/>
    <w:rsid w:val="00951111"/>
    <w:pPr>
      <w:widowControl w:val="0"/>
      <w:spacing w:before="1" w:after="0" w:line="240" w:lineRule="auto"/>
      <w:ind w:left="100"/>
      <w:outlineLvl w:val="0"/>
    </w:pPr>
    <w:rPr>
      <w:rFonts w:ascii="Times New Roman" w:eastAsia="Times New Roman" w:hAnsi="Times New Roman" w:cs="Times New Roman"/>
      <w:b/>
      <w:bCs/>
      <w:noProof/>
      <w:sz w:val="24"/>
      <w:szCs w:val="24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951111"/>
    <w:rPr>
      <w:rFonts w:ascii="Times New Roman" w:eastAsia="Times New Roman" w:hAnsi="Times New Roman" w:cs="Times New Roman"/>
      <w:b/>
      <w:bCs/>
      <w:noProof/>
      <w:sz w:val="24"/>
      <w:szCs w:val="24"/>
      <w:lang w:val="es-ES_tradnl" w:eastAsia="ro-RO"/>
    </w:rPr>
  </w:style>
  <w:style w:type="paragraph" w:styleId="BodyText">
    <w:name w:val="Body Text"/>
    <w:basedOn w:val="Normal"/>
    <w:link w:val="BodyTextChar"/>
    <w:uiPriority w:val="1"/>
    <w:qFormat/>
    <w:rsid w:val="00951111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s-ES_tradnl"/>
    </w:rPr>
  </w:style>
  <w:style w:type="character" w:customStyle="1" w:styleId="BodyTextChar">
    <w:name w:val="Body Text Char"/>
    <w:basedOn w:val="DefaultParagraphFont"/>
    <w:link w:val="BodyText"/>
    <w:uiPriority w:val="1"/>
    <w:rsid w:val="00951111"/>
    <w:rPr>
      <w:rFonts w:ascii="Times New Roman" w:eastAsia="Times New Roman" w:hAnsi="Times New Roman" w:cs="Times New Roman"/>
      <w:noProof/>
      <w:sz w:val="24"/>
      <w:szCs w:val="24"/>
      <w:lang w:val="es-ES_tradnl" w:eastAsia="ro-RO"/>
    </w:rPr>
  </w:style>
  <w:style w:type="paragraph" w:styleId="ListParagraph">
    <w:name w:val="List Paragraph"/>
    <w:basedOn w:val="Normal"/>
    <w:uiPriority w:val="1"/>
    <w:qFormat/>
    <w:rsid w:val="00951111"/>
    <w:pPr>
      <w:widowControl w:val="0"/>
      <w:spacing w:after="0" w:line="240" w:lineRule="auto"/>
      <w:ind w:left="523" w:hanging="283"/>
    </w:pPr>
    <w:rPr>
      <w:rFonts w:ascii="Times New Roman" w:eastAsia="Times New Roman" w:hAnsi="Times New Roman" w:cs="Times New Roman"/>
      <w:noProof/>
      <w:lang w:val="es-ES_tradnl"/>
    </w:rPr>
  </w:style>
  <w:style w:type="paragraph" w:styleId="Header">
    <w:name w:val="header"/>
    <w:basedOn w:val="Normal"/>
    <w:link w:val="HeaderChar"/>
    <w:uiPriority w:val="99"/>
    <w:unhideWhenUsed/>
    <w:rsid w:val="009511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1111"/>
    <w:rPr>
      <w:rFonts w:eastAsiaTheme="minorEastAsia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9511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1111"/>
    <w:rPr>
      <w:rFonts w:eastAsiaTheme="minorEastAsia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11"/>
    <w:rPr>
      <w:rFonts w:eastAsiaTheme="minorEastAsia"/>
      <w:lang w:val="ro-RO" w:eastAsia="ro-RO"/>
    </w:rPr>
  </w:style>
  <w:style w:type="paragraph" w:styleId="Heading1">
    <w:name w:val="heading 1"/>
    <w:basedOn w:val="Normal"/>
    <w:link w:val="Heading1Char"/>
    <w:uiPriority w:val="1"/>
    <w:qFormat/>
    <w:rsid w:val="00951111"/>
    <w:pPr>
      <w:widowControl w:val="0"/>
      <w:spacing w:before="1" w:after="0" w:line="240" w:lineRule="auto"/>
      <w:ind w:left="100"/>
      <w:outlineLvl w:val="0"/>
    </w:pPr>
    <w:rPr>
      <w:rFonts w:ascii="Times New Roman" w:eastAsia="Times New Roman" w:hAnsi="Times New Roman" w:cs="Times New Roman"/>
      <w:b/>
      <w:bCs/>
      <w:noProof/>
      <w:sz w:val="24"/>
      <w:szCs w:val="24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951111"/>
    <w:rPr>
      <w:rFonts w:ascii="Times New Roman" w:eastAsia="Times New Roman" w:hAnsi="Times New Roman" w:cs="Times New Roman"/>
      <w:b/>
      <w:bCs/>
      <w:noProof/>
      <w:sz w:val="24"/>
      <w:szCs w:val="24"/>
      <w:lang w:val="es-ES_tradnl" w:eastAsia="ro-RO"/>
    </w:rPr>
  </w:style>
  <w:style w:type="paragraph" w:styleId="BodyText">
    <w:name w:val="Body Text"/>
    <w:basedOn w:val="Normal"/>
    <w:link w:val="BodyTextChar"/>
    <w:uiPriority w:val="1"/>
    <w:qFormat/>
    <w:rsid w:val="00951111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s-ES_tradnl"/>
    </w:rPr>
  </w:style>
  <w:style w:type="character" w:customStyle="1" w:styleId="BodyTextChar">
    <w:name w:val="Body Text Char"/>
    <w:basedOn w:val="DefaultParagraphFont"/>
    <w:link w:val="BodyText"/>
    <w:uiPriority w:val="1"/>
    <w:rsid w:val="00951111"/>
    <w:rPr>
      <w:rFonts w:ascii="Times New Roman" w:eastAsia="Times New Roman" w:hAnsi="Times New Roman" w:cs="Times New Roman"/>
      <w:noProof/>
      <w:sz w:val="24"/>
      <w:szCs w:val="24"/>
      <w:lang w:val="es-ES_tradnl" w:eastAsia="ro-RO"/>
    </w:rPr>
  </w:style>
  <w:style w:type="paragraph" w:styleId="ListParagraph">
    <w:name w:val="List Paragraph"/>
    <w:basedOn w:val="Normal"/>
    <w:uiPriority w:val="1"/>
    <w:qFormat/>
    <w:rsid w:val="00951111"/>
    <w:pPr>
      <w:widowControl w:val="0"/>
      <w:spacing w:after="0" w:line="240" w:lineRule="auto"/>
      <w:ind w:left="523" w:hanging="283"/>
    </w:pPr>
    <w:rPr>
      <w:rFonts w:ascii="Times New Roman" w:eastAsia="Times New Roman" w:hAnsi="Times New Roman" w:cs="Times New Roman"/>
      <w:noProof/>
      <w:lang w:val="es-ES_tradnl"/>
    </w:rPr>
  </w:style>
  <w:style w:type="paragraph" w:styleId="Header">
    <w:name w:val="header"/>
    <w:basedOn w:val="Normal"/>
    <w:link w:val="HeaderChar"/>
    <w:uiPriority w:val="99"/>
    <w:unhideWhenUsed/>
    <w:rsid w:val="009511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1111"/>
    <w:rPr>
      <w:rFonts w:eastAsiaTheme="minorEastAsia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9511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1111"/>
    <w:rPr>
      <w:rFonts w:eastAsiaTheme="minorEastAsia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3</cp:revision>
  <dcterms:created xsi:type="dcterms:W3CDTF">2017-03-17T17:40:00Z</dcterms:created>
  <dcterms:modified xsi:type="dcterms:W3CDTF">2017-03-17T17:49:00Z</dcterms:modified>
</cp:coreProperties>
</file>